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139" w:type="dxa"/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6"/>
        <w:gridCol w:w="1306"/>
        <w:gridCol w:w="1306"/>
        <w:gridCol w:w="1306"/>
      </w:tblGrid>
      <w:tr w:rsidR="00340B97" w14:paraId="41898A04" w14:textId="77777777" w:rsidTr="00612FA2">
        <w:trPr>
          <w:trHeight w:val="791"/>
        </w:trPr>
        <w:tc>
          <w:tcPr>
            <w:tcW w:w="1305" w:type="dxa"/>
          </w:tcPr>
          <w:p w14:paraId="3916D728" w14:textId="42996B56" w:rsidR="00340B97" w:rsidRDefault="00340B97">
            <w:r>
              <w:t>vozidlo</w:t>
            </w:r>
          </w:p>
        </w:tc>
        <w:tc>
          <w:tcPr>
            <w:tcW w:w="1305" w:type="dxa"/>
          </w:tcPr>
          <w:p w14:paraId="3C48DADF" w14:textId="20AFC098" w:rsidR="00340B97" w:rsidRDefault="00340B97">
            <w:r>
              <w:t>kapacita</w:t>
            </w:r>
          </w:p>
        </w:tc>
        <w:tc>
          <w:tcPr>
            <w:tcW w:w="1305" w:type="dxa"/>
          </w:tcPr>
          <w:p w14:paraId="52015F79" w14:textId="2F0421F7" w:rsidR="00340B97" w:rsidRDefault="00612FA2">
            <w:r>
              <w:t>Sazba za km</w:t>
            </w:r>
          </w:p>
        </w:tc>
        <w:tc>
          <w:tcPr>
            <w:tcW w:w="1306" w:type="dxa"/>
          </w:tcPr>
          <w:p w14:paraId="19B88338" w14:textId="615DF770" w:rsidR="00340B97" w:rsidRDefault="00612FA2">
            <w:r>
              <w:t>Sazba za hodinu</w:t>
            </w:r>
          </w:p>
        </w:tc>
        <w:tc>
          <w:tcPr>
            <w:tcW w:w="1306" w:type="dxa"/>
          </w:tcPr>
          <w:p w14:paraId="568EC226" w14:textId="275F8257" w:rsidR="00340B97" w:rsidRDefault="00612FA2">
            <w:r>
              <w:t>Sazba čekání</w:t>
            </w:r>
          </w:p>
        </w:tc>
        <w:tc>
          <w:tcPr>
            <w:tcW w:w="1306" w:type="dxa"/>
          </w:tcPr>
          <w:p w14:paraId="3DBB1E98" w14:textId="4A2695E6" w:rsidR="00340B97" w:rsidRDefault="00612FA2">
            <w:r>
              <w:t>typ</w:t>
            </w:r>
          </w:p>
        </w:tc>
        <w:tc>
          <w:tcPr>
            <w:tcW w:w="1306" w:type="dxa"/>
          </w:tcPr>
          <w:p w14:paraId="4E91918C" w14:textId="60DD9EBB" w:rsidR="00340B97" w:rsidRDefault="00612FA2">
            <w:r>
              <w:t>Zaklad zakázka</w:t>
            </w:r>
          </w:p>
        </w:tc>
      </w:tr>
      <w:tr w:rsidR="00340B97" w14:paraId="7F77018E" w14:textId="77777777" w:rsidTr="00612FA2">
        <w:trPr>
          <w:trHeight w:val="386"/>
        </w:trPr>
        <w:tc>
          <w:tcPr>
            <w:tcW w:w="1305" w:type="dxa"/>
          </w:tcPr>
          <w:p w14:paraId="54809358" w14:textId="09022ADD" w:rsidR="00340B97" w:rsidRDefault="00612FA2">
            <w:r>
              <w:t>Osobní vůz</w:t>
            </w:r>
          </w:p>
        </w:tc>
        <w:tc>
          <w:tcPr>
            <w:tcW w:w="1305" w:type="dxa"/>
          </w:tcPr>
          <w:p w14:paraId="63A17347" w14:textId="57D87133" w:rsidR="00340B97" w:rsidRDefault="00612FA2">
            <w:proofErr w:type="spellStart"/>
            <w:r>
              <w:t>individualní</w:t>
            </w:r>
            <w:proofErr w:type="spellEnd"/>
          </w:p>
        </w:tc>
        <w:tc>
          <w:tcPr>
            <w:tcW w:w="1305" w:type="dxa"/>
          </w:tcPr>
          <w:p w14:paraId="43D0629A" w14:textId="01E8ECD4" w:rsidR="00340B97" w:rsidRDefault="00612FA2">
            <w:r>
              <w:t>20 kč</w:t>
            </w:r>
          </w:p>
        </w:tc>
        <w:tc>
          <w:tcPr>
            <w:tcW w:w="1306" w:type="dxa"/>
          </w:tcPr>
          <w:p w14:paraId="2C6398CB" w14:textId="12217891" w:rsidR="00340B97" w:rsidRDefault="00612FA2">
            <w:r>
              <w:t>800 kč</w:t>
            </w:r>
          </w:p>
        </w:tc>
        <w:tc>
          <w:tcPr>
            <w:tcW w:w="1306" w:type="dxa"/>
          </w:tcPr>
          <w:p w14:paraId="03E97E57" w14:textId="6CF0DED8" w:rsidR="00340B97" w:rsidRDefault="00612FA2">
            <w:r>
              <w:t>500 kč</w:t>
            </w:r>
          </w:p>
        </w:tc>
        <w:tc>
          <w:tcPr>
            <w:tcW w:w="1306" w:type="dxa"/>
          </w:tcPr>
          <w:p w14:paraId="2FA073DF" w14:textId="4B94C8E5" w:rsidR="00340B97" w:rsidRDefault="00612FA2">
            <w:r>
              <w:t>pickup</w:t>
            </w:r>
          </w:p>
        </w:tc>
        <w:tc>
          <w:tcPr>
            <w:tcW w:w="1306" w:type="dxa"/>
          </w:tcPr>
          <w:p w14:paraId="398A088E" w14:textId="6263B72B" w:rsidR="00340B97" w:rsidRDefault="00612FA2">
            <w:r>
              <w:t>500 kč</w:t>
            </w:r>
          </w:p>
        </w:tc>
      </w:tr>
      <w:tr w:rsidR="00340B97" w14:paraId="7EBB295B" w14:textId="77777777" w:rsidTr="00612FA2">
        <w:trPr>
          <w:trHeight w:val="774"/>
        </w:trPr>
        <w:tc>
          <w:tcPr>
            <w:tcW w:w="1305" w:type="dxa"/>
          </w:tcPr>
          <w:p w14:paraId="5208AE06" w14:textId="77777777" w:rsidR="00612FA2" w:rsidRDefault="00612FA2">
            <w:r>
              <w:t>Volkswagen</w:t>
            </w:r>
          </w:p>
          <w:p w14:paraId="138399DA" w14:textId="1FA74EE7" w:rsidR="00340B97" w:rsidRDefault="00612FA2">
            <w:proofErr w:type="spellStart"/>
            <w:r>
              <w:t>Transporter</w:t>
            </w:r>
            <w:proofErr w:type="spellEnd"/>
          </w:p>
        </w:tc>
        <w:tc>
          <w:tcPr>
            <w:tcW w:w="1305" w:type="dxa"/>
          </w:tcPr>
          <w:p w14:paraId="3AB1FE03" w14:textId="288B1FFA" w:rsidR="00340B97" w:rsidRDefault="00612FA2">
            <w:r>
              <w:t xml:space="preserve">2 </w:t>
            </w:r>
            <w:proofErr w:type="spellStart"/>
            <w:r>
              <w:t>prms</w:t>
            </w:r>
            <w:proofErr w:type="spellEnd"/>
          </w:p>
        </w:tc>
        <w:tc>
          <w:tcPr>
            <w:tcW w:w="1305" w:type="dxa"/>
          </w:tcPr>
          <w:p w14:paraId="596A8D4F" w14:textId="49F8EBD0" w:rsidR="00340B97" w:rsidRDefault="00612FA2">
            <w:r>
              <w:t>20 kč</w:t>
            </w:r>
          </w:p>
        </w:tc>
        <w:tc>
          <w:tcPr>
            <w:tcW w:w="1306" w:type="dxa"/>
          </w:tcPr>
          <w:p w14:paraId="67BBEFD5" w14:textId="53294D44" w:rsidR="00340B97" w:rsidRDefault="00612FA2">
            <w:r>
              <w:t>800 kč</w:t>
            </w:r>
          </w:p>
        </w:tc>
        <w:tc>
          <w:tcPr>
            <w:tcW w:w="1306" w:type="dxa"/>
          </w:tcPr>
          <w:p w14:paraId="2FEC99F1" w14:textId="4DAD6905" w:rsidR="00340B97" w:rsidRDefault="00612FA2">
            <w:r>
              <w:t>500 kč</w:t>
            </w:r>
          </w:p>
        </w:tc>
        <w:tc>
          <w:tcPr>
            <w:tcW w:w="1306" w:type="dxa"/>
          </w:tcPr>
          <w:p w14:paraId="22DA8B0B" w14:textId="36F11A54" w:rsidR="00340B97" w:rsidRDefault="00612FA2">
            <w:r>
              <w:t>sklápěč</w:t>
            </w:r>
          </w:p>
        </w:tc>
        <w:tc>
          <w:tcPr>
            <w:tcW w:w="1306" w:type="dxa"/>
          </w:tcPr>
          <w:p w14:paraId="3514EC54" w14:textId="4209EF62" w:rsidR="00340B97" w:rsidRDefault="00612FA2">
            <w:r>
              <w:t>500 kč</w:t>
            </w:r>
          </w:p>
        </w:tc>
      </w:tr>
      <w:tr w:rsidR="00340B97" w14:paraId="5E23B6D9" w14:textId="77777777" w:rsidTr="00612FA2">
        <w:trPr>
          <w:trHeight w:val="791"/>
        </w:trPr>
        <w:tc>
          <w:tcPr>
            <w:tcW w:w="1305" w:type="dxa"/>
          </w:tcPr>
          <w:p w14:paraId="2C8907C6" w14:textId="77777777" w:rsidR="00340B97" w:rsidRDefault="00612FA2">
            <w:r>
              <w:t>Volkswagen</w:t>
            </w:r>
          </w:p>
          <w:p w14:paraId="6D2E75E7" w14:textId="24080825" w:rsidR="00612FA2" w:rsidRDefault="00612FA2">
            <w:r>
              <w:t>LT</w:t>
            </w:r>
          </w:p>
        </w:tc>
        <w:tc>
          <w:tcPr>
            <w:tcW w:w="1305" w:type="dxa"/>
          </w:tcPr>
          <w:p w14:paraId="2A6E03D9" w14:textId="55A95979" w:rsidR="00340B97" w:rsidRDefault="00612FA2">
            <w:r>
              <w:t xml:space="preserve">5 </w:t>
            </w:r>
            <w:proofErr w:type="spellStart"/>
            <w:r>
              <w:t>prms</w:t>
            </w:r>
            <w:proofErr w:type="spellEnd"/>
          </w:p>
        </w:tc>
        <w:tc>
          <w:tcPr>
            <w:tcW w:w="1305" w:type="dxa"/>
          </w:tcPr>
          <w:p w14:paraId="59966915" w14:textId="558F6AAB" w:rsidR="00340B97" w:rsidRDefault="00612FA2">
            <w:r>
              <w:t>25 kč</w:t>
            </w:r>
          </w:p>
        </w:tc>
        <w:tc>
          <w:tcPr>
            <w:tcW w:w="1306" w:type="dxa"/>
          </w:tcPr>
          <w:p w14:paraId="7A4A2EE1" w14:textId="0C3DDE0D" w:rsidR="00340B97" w:rsidRDefault="00612FA2">
            <w:r>
              <w:t>850 kč</w:t>
            </w:r>
          </w:p>
        </w:tc>
        <w:tc>
          <w:tcPr>
            <w:tcW w:w="1306" w:type="dxa"/>
          </w:tcPr>
          <w:p w14:paraId="0AF56F4B" w14:textId="768E9D30" w:rsidR="00340B97" w:rsidRDefault="00612FA2">
            <w:r>
              <w:t>500 kč</w:t>
            </w:r>
          </w:p>
        </w:tc>
        <w:tc>
          <w:tcPr>
            <w:tcW w:w="1306" w:type="dxa"/>
          </w:tcPr>
          <w:p w14:paraId="04BB45F9" w14:textId="1979D3C8" w:rsidR="00340B97" w:rsidRDefault="00612FA2">
            <w:r>
              <w:t>sklápěč</w:t>
            </w:r>
          </w:p>
        </w:tc>
        <w:tc>
          <w:tcPr>
            <w:tcW w:w="1306" w:type="dxa"/>
          </w:tcPr>
          <w:p w14:paraId="1F781E00" w14:textId="0CB3873E" w:rsidR="00340B97" w:rsidRDefault="00612FA2">
            <w:r>
              <w:t>600 kč</w:t>
            </w:r>
          </w:p>
        </w:tc>
      </w:tr>
      <w:tr w:rsidR="00340B97" w14:paraId="1B971AE7" w14:textId="77777777" w:rsidTr="00612FA2">
        <w:trPr>
          <w:trHeight w:val="791"/>
        </w:trPr>
        <w:tc>
          <w:tcPr>
            <w:tcW w:w="1305" w:type="dxa"/>
          </w:tcPr>
          <w:p w14:paraId="57AF66BE" w14:textId="77777777" w:rsidR="00340B97" w:rsidRDefault="00612FA2">
            <w:r>
              <w:t>Renault</w:t>
            </w:r>
          </w:p>
          <w:p w14:paraId="1B2A7C4D" w14:textId="3C83D6C7" w:rsidR="00612FA2" w:rsidRDefault="00612FA2">
            <w:proofErr w:type="spellStart"/>
            <w:r>
              <w:t>Mascott</w:t>
            </w:r>
            <w:proofErr w:type="spellEnd"/>
          </w:p>
        </w:tc>
        <w:tc>
          <w:tcPr>
            <w:tcW w:w="1305" w:type="dxa"/>
          </w:tcPr>
          <w:p w14:paraId="47EF44CD" w14:textId="65528589" w:rsidR="00340B97" w:rsidRDefault="00612FA2">
            <w:r>
              <w:t xml:space="preserve">7 </w:t>
            </w:r>
            <w:proofErr w:type="spellStart"/>
            <w:r>
              <w:t>prms</w:t>
            </w:r>
            <w:proofErr w:type="spellEnd"/>
          </w:p>
        </w:tc>
        <w:tc>
          <w:tcPr>
            <w:tcW w:w="1305" w:type="dxa"/>
          </w:tcPr>
          <w:p w14:paraId="412F5A78" w14:textId="76326729" w:rsidR="00340B97" w:rsidRDefault="00612FA2">
            <w:r>
              <w:t>30 kč</w:t>
            </w:r>
          </w:p>
        </w:tc>
        <w:tc>
          <w:tcPr>
            <w:tcW w:w="1306" w:type="dxa"/>
          </w:tcPr>
          <w:p w14:paraId="50AE79F2" w14:textId="499C4D54" w:rsidR="00340B97" w:rsidRDefault="00612FA2">
            <w:r>
              <w:t>900 kč</w:t>
            </w:r>
          </w:p>
        </w:tc>
        <w:tc>
          <w:tcPr>
            <w:tcW w:w="1306" w:type="dxa"/>
          </w:tcPr>
          <w:p w14:paraId="50891646" w14:textId="285043C7" w:rsidR="00340B97" w:rsidRDefault="00612FA2">
            <w:r>
              <w:t>600 kč</w:t>
            </w:r>
          </w:p>
        </w:tc>
        <w:tc>
          <w:tcPr>
            <w:tcW w:w="1306" w:type="dxa"/>
          </w:tcPr>
          <w:p w14:paraId="362861B5" w14:textId="6183D5CD" w:rsidR="00340B97" w:rsidRDefault="00612FA2">
            <w:r>
              <w:t>sklápěč</w:t>
            </w:r>
          </w:p>
        </w:tc>
        <w:tc>
          <w:tcPr>
            <w:tcW w:w="1306" w:type="dxa"/>
          </w:tcPr>
          <w:p w14:paraId="46393445" w14:textId="7E5DE7B4" w:rsidR="00340B97" w:rsidRDefault="00612FA2">
            <w:r>
              <w:t>700 kč</w:t>
            </w:r>
          </w:p>
        </w:tc>
      </w:tr>
      <w:tr w:rsidR="00340B97" w14:paraId="346F4265" w14:textId="77777777" w:rsidTr="00612FA2">
        <w:trPr>
          <w:trHeight w:val="386"/>
        </w:trPr>
        <w:tc>
          <w:tcPr>
            <w:tcW w:w="1305" w:type="dxa"/>
          </w:tcPr>
          <w:p w14:paraId="3A07242A" w14:textId="2C08590D" w:rsidR="00340B97" w:rsidRDefault="00612FA2">
            <w:r>
              <w:t>Man 12.220</w:t>
            </w:r>
          </w:p>
        </w:tc>
        <w:tc>
          <w:tcPr>
            <w:tcW w:w="1305" w:type="dxa"/>
          </w:tcPr>
          <w:p w14:paraId="3F03441D" w14:textId="524BF8B4" w:rsidR="00340B97" w:rsidRDefault="00612FA2">
            <w:proofErr w:type="gramStart"/>
            <w:r>
              <w:t>6 – 15</w:t>
            </w:r>
            <w:proofErr w:type="gramEnd"/>
            <w:r>
              <w:t xml:space="preserve"> </w:t>
            </w:r>
            <w:proofErr w:type="spellStart"/>
            <w:r>
              <w:t>prms</w:t>
            </w:r>
            <w:proofErr w:type="spellEnd"/>
          </w:p>
        </w:tc>
        <w:tc>
          <w:tcPr>
            <w:tcW w:w="1305" w:type="dxa"/>
          </w:tcPr>
          <w:p w14:paraId="7B58D2BD" w14:textId="322A0E92" w:rsidR="00340B97" w:rsidRDefault="00612FA2">
            <w:r>
              <w:t>40 kč</w:t>
            </w:r>
          </w:p>
        </w:tc>
        <w:tc>
          <w:tcPr>
            <w:tcW w:w="1306" w:type="dxa"/>
          </w:tcPr>
          <w:p w14:paraId="1999A46F" w14:textId="0EB1315E" w:rsidR="00340B97" w:rsidRDefault="00612FA2">
            <w:r>
              <w:t>1000 kč</w:t>
            </w:r>
          </w:p>
        </w:tc>
        <w:tc>
          <w:tcPr>
            <w:tcW w:w="1306" w:type="dxa"/>
          </w:tcPr>
          <w:p w14:paraId="3645EEE5" w14:textId="713A0CC5" w:rsidR="00340B97" w:rsidRDefault="00612FA2">
            <w:r>
              <w:t>700 kč</w:t>
            </w:r>
          </w:p>
        </w:tc>
        <w:tc>
          <w:tcPr>
            <w:tcW w:w="1306" w:type="dxa"/>
          </w:tcPr>
          <w:p w14:paraId="33EAA65A" w14:textId="0FB4DF2D" w:rsidR="00340B97" w:rsidRDefault="00612FA2">
            <w:r>
              <w:t>kontejner</w:t>
            </w:r>
          </w:p>
        </w:tc>
        <w:tc>
          <w:tcPr>
            <w:tcW w:w="1306" w:type="dxa"/>
          </w:tcPr>
          <w:p w14:paraId="4BFC9865" w14:textId="520668E7" w:rsidR="00340B97" w:rsidRDefault="00612FA2">
            <w:r>
              <w:t>800 kč</w:t>
            </w:r>
          </w:p>
        </w:tc>
      </w:tr>
      <w:tr w:rsidR="00340B97" w14:paraId="3B627A28" w14:textId="77777777" w:rsidTr="00612FA2">
        <w:trPr>
          <w:trHeight w:val="774"/>
        </w:trPr>
        <w:tc>
          <w:tcPr>
            <w:tcW w:w="1305" w:type="dxa"/>
          </w:tcPr>
          <w:p w14:paraId="0EEFCF9C" w14:textId="7E704518" w:rsidR="00340B97" w:rsidRDefault="00612FA2">
            <w:r>
              <w:t>Tatra Phoenix</w:t>
            </w:r>
          </w:p>
        </w:tc>
        <w:tc>
          <w:tcPr>
            <w:tcW w:w="1305" w:type="dxa"/>
          </w:tcPr>
          <w:p w14:paraId="20FC5649" w14:textId="1510FEA2" w:rsidR="00340B97" w:rsidRDefault="00612FA2">
            <w:r>
              <w:t xml:space="preserve">45 </w:t>
            </w:r>
            <w:proofErr w:type="spellStart"/>
            <w:r>
              <w:t>prmr</w:t>
            </w:r>
            <w:proofErr w:type="spellEnd"/>
          </w:p>
        </w:tc>
        <w:tc>
          <w:tcPr>
            <w:tcW w:w="1305" w:type="dxa"/>
          </w:tcPr>
          <w:p w14:paraId="0B86F45B" w14:textId="650385A1" w:rsidR="00340B97" w:rsidRDefault="00612FA2">
            <w:r>
              <w:t>85 kč</w:t>
            </w:r>
          </w:p>
        </w:tc>
        <w:tc>
          <w:tcPr>
            <w:tcW w:w="1306" w:type="dxa"/>
          </w:tcPr>
          <w:p w14:paraId="5359059F" w14:textId="4D632935" w:rsidR="00340B97" w:rsidRDefault="00612FA2">
            <w:r>
              <w:t>2400 kč</w:t>
            </w:r>
          </w:p>
        </w:tc>
        <w:tc>
          <w:tcPr>
            <w:tcW w:w="1306" w:type="dxa"/>
          </w:tcPr>
          <w:p w14:paraId="1939984E" w14:textId="7FC66CAD" w:rsidR="00340B97" w:rsidRDefault="00612FA2">
            <w:r>
              <w:t>1200 kč</w:t>
            </w:r>
          </w:p>
        </w:tc>
        <w:tc>
          <w:tcPr>
            <w:tcW w:w="1306" w:type="dxa"/>
          </w:tcPr>
          <w:p w14:paraId="51949F42" w14:textId="75848612" w:rsidR="00340B97" w:rsidRDefault="00612FA2">
            <w:proofErr w:type="spellStart"/>
            <w:r>
              <w:t>lesovůz</w:t>
            </w:r>
            <w:proofErr w:type="spellEnd"/>
          </w:p>
        </w:tc>
        <w:tc>
          <w:tcPr>
            <w:tcW w:w="1306" w:type="dxa"/>
          </w:tcPr>
          <w:p w14:paraId="4DAE8649" w14:textId="5F1EBCA4" w:rsidR="00340B97" w:rsidRDefault="00612FA2">
            <w:r>
              <w:t>6500 kč</w:t>
            </w:r>
          </w:p>
        </w:tc>
      </w:tr>
    </w:tbl>
    <w:p w14:paraId="694F5656" w14:textId="77777777" w:rsidR="00D26BB6" w:rsidRDefault="00D26BB6"/>
    <w:sectPr w:rsidR="00D2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97"/>
    <w:rsid w:val="00340B97"/>
    <w:rsid w:val="00612FA2"/>
    <w:rsid w:val="00BD5D40"/>
    <w:rsid w:val="00C86E93"/>
    <w:rsid w:val="00D138F0"/>
    <w:rsid w:val="00D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4A45"/>
  <w15:chartTrackingRefBased/>
  <w15:docId w15:val="{583C3A35-27A3-4E70-A72B-62148EA9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B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B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B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B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B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B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B9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4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maršík</dc:creator>
  <cp:keywords/>
  <dc:description/>
  <cp:lastModifiedBy>vít maršík</cp:lastModifiedBy>
  <cp:revision>1</cp:revision>
  <dcterms:created xsi:type="dcterms:W3CDTF">2026-06-01T19:34:00Z</dcterms:created>
  <dcterms:modified xsi:type="dcterms:W3CDTF">2026-06-01T21:17:00Z</dcterms:modified>
</cp:coreProperties>
</file>